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E668" w14:textId="6E531C31" w:rsidR="009A5F8E" w:rsidRDefault="009A5F8E" w:rsidP="00CE34A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6D6942" wp14:editId="516BBA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34050" cy="1019175"/>
                <wp:effectExtent l="19050" t="19050" r="19050" b="28575"/>
                <wp:wrapNone/>
                <wp:docPr id="4" name="Rectangle: Rounded Corners 4" descr="ΔΗΜΟΤΙΚΟ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0191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EEBA0" w14:textId="77777777" w:rsidR="009A5F8E" w:rsidRPr="009A5F8E" w:rsidRDefault="009A5F8E" w:rsidP="009A5F8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ΔΗΜΟΤΙΚΟ ΣΧΟΛΕΙΟ ΠΕΡΑ ΧΩΡΙΟΥ ΝΗΣΟΥ Β΄</w:t>
                            </w:r>
                          </w:p>
                          <w:p w14:paraId="48F22E8B" w14:textId="77777777" w:rsidR="009A5F8E" w:rsidRPr="00EC420E" w:rsidRDefault="009A5F8E" w:rsidP="009A5F8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  <w:t>Αρχιεπισκόπου Μακαρίου Γ΄ 32, 2572, Πέρα Χωρίο – Νήσου</w:t>
                            </w:r>
                          </w:p>
                          <w:p w14:paraId="0DF06709" w14:textId="77777777" w:rsidR="009A5F8E" w:rsidRPr="009A5F8E" w:rsidRDefault="009A5F8E" w:rsidP="009A5F8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  <w:t xml:space="preserve">Τηλ.:22524800 Φαξ: 22523102 / </w:t>
                            </w:r>
                            <w:hyperlink r:id="rId4" w:history="1"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dim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-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nisou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2-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lef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@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schools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ac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  <w:lang w:val="el-GR"/>
                                </w:rPr>
                                <w:t>.</w:t>
                              </w:r>
                              <w:r w:rsidRPr="00EC420E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cy</w:t>
                              </w:r>
                            </w:hyperlink>
                          </w:p>
                          <w:p w14:paraId="5AAD8442" w14:textId="77777777" w:rsidR="009A5F8E" w:rsidRPr="009A5F8E" w:rsidRDefault="009A5F8E" w:rsidP="009A5F8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4DB7B676" w14:textId="77777777" w:rsidR="009A5F8E" w:rsidRPr="00EC420E" w:rsidRDefault="009A5F8E" w:rsidP="009A5F8E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EC420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ΣΧΟΛΙΚΗ ΧΡΟΝΙΑ 2025 -2026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D6942" id="Rectangle: Rounded Corners 4" o:spid="_x0000_s1026" alt="ΔΗΜΟΤΙΚΟ " style="position:absolute;left:0;text-align:left;margin-left:0;margin-top:1.5pt;width:451.5pt;height:8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" fillcolor="white [3201]" strokecolor="black [3200]" strokeweight="2.25pt">
                <v:stroke joinstyle="miter"/>
                <v:textbox>
                  <w:txbxContent>
                    <w:p w14:paraId="1F8EEBA0" w14:textId="77777777" w:rsidR="009A5F8E" w:rsidRPr="009A5F8E" w:rsidRDefault="009A5F8E" w:rsidP="009A5F8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ΔΗΜΟΤΙΚΟ ΣΧΟΛΕΙΟ ΠΕΡΑ ΧΩΡΙΟΥ ΝΗΣΟΥ Β΄</w:t>
                      </w:r>
                    </w:p>
                    <w:p w14:paraId="48F22E8B" w14:textId="77777777" w:rsidR="009A5F8E" w:rsidRPr="00EC420E" w:rsidRDefault="009A5F8E" w:rsidP="009A5F8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  <w:t>Αρχιεπισκόπου Μακαρίου Γ΄ 32, 2572, Πέρα Χωρίο – Νήσου</w:t>
                      </w:r>
                    </w:p>
                    <w:p w14:paraId="0DF06709" w14:textId="77777777" w:rsidR="009A5F8E" w:rsidRPr="009A5F8E" w:rsidRDefault="009A5F8E" w:rsidP="009A5F8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  <w:t xml:space="preserve">Τηλ.:22524800 Φαξ: 22523102 / </w:t>
                      </w:r>
                      <w:hyperlink r:id="rId5" w:history="1"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dim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-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nisou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2-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lef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@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schools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ac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  <w:lang w:val="el-GR"/>
                          </w:rPr>
                          <w:t>.</w:t>
                        </w:r>
                        <w:r w:rsidRPr="00EC420E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cy</w:t>
                        </w:r>
                      </w:hyperlink>
                    </w:p>
                    <w:p w14:paraId="5AAD8442" w14:textId="77777777" w:rsidR="009A5F8E" w:rsidRPr="009A5F8E" w:rsidRDefault="009A5F8E" w:rsidP="009A5F8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  <w:lang w:val="el-GR"/>
                        </w:rPr>
                      </w:pPr>
                    </w:p>
                    <w:p w14:paraId="4DB7B676" w14:textId="77777777" w:rsidR="009A5F8E" w:rsidRPr="00EC420E" w:rsidRDefault="009A5F8E" w:rsidP="009A5F8E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</w:pPr>
                      <w:r w:rsidRPr="00EC420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  <w:lang w:val="el-GR"/>
                        </w:rPr>
                        <w:t>ΣΧΟΛΙΚΗ ΧΡΟΝΙΑ 2025 -2026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69E4CE" w14:textId="77777777" w:rsidR="00A432F1" w:rsidRDefault="00A432F1" w:rsidP="00CE34A6">
      <w:pPr>
        <w:jc w:val="center"/>
        <w:rPr>
          <w:rFonts w:ascii="Arial" w:hAnsi="Arial" w:cs="Arial"/>
          <w:sz w:val="24"/>
          <w:szCs w:val="24"/>
        </w:rPr>
      </w:pPr>
    </w:p>
    <w:p w14:paraId="697E17D1" w14:textId="77777777" w:rsidR="00A432F1" w:rsidRDefault="00A432F1" w:rsidP="00CE34A6">
      <w:pPr>
        <w:jc w:val="center"/>
        <w:rPr>
          <w:rFonts w:ascii="Arial" w:hAnsi="Arial" w:cs="Arial"/>
          <w:sz w:val="24"/>
          <w:szCs w:val="24"/>
        </w:rPr>
      </w:pPr>
    </w:p>
    <w:p w14:paraId="578F9566" w14:textId="77777777" w:rsidR="009A5F8E" w:rsidRDefault="009A5F8E" w:rsidP="00A432F1">
      <w:pPr>
        <w:rPr>
          <w:rFonts w:ascii="Arial" w:hAnsi="Arial" w:cs="Arial"/>
          <w:sz w:val="24"/>
          <w:szCs w:val="24"/>
        </w:rPr>
      </w:pPr>
    </w:p>
    <w:p w14:paraId="0EBA4826" w14:textId="51CF565D" w:rsidR="009A5F8E" w:rsidRDefault="009A5F8E" w:rsidP="009A5F8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24/04/2026</w:t>
      </w:r>
    </w:p>
    <w:p w14:paraId="1A30FEEF" w14:textId="72FB3253" w:rsidR="009A5F8E" w:rsidRDefault="00A432F1" w:rsidP="00A432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ΠΡΟΣΚΛΗΣΗ</w:t>
      </w:r>
    </w:p>
    <w:p w14:paraId="5EDD4A38" w14:textId="3A634E29" w:rsidR="00CE34A6" w:rsidRDefault="00CE34A6" w:rsidP="00CE34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ΓΟΝΕΙΣ ΚΑΙ ΠΑΙΔΙ ΣΤΟ </w:t>
      </w:r>
      <w:r w:rsidR="005611A1">
        <w:rPr>
          <w:rFonts w:ascii="Arial" w:hAnsi="Arial" w:cs="Arial"/>
          <w:sz w:val="24"/>
          <w:szCs w:val="24"/>
        </w:rPr>
        <w:t>ΙΔΙΟ ΘΡΑΝΙΟ</w:t>
      </w:r>
    </w:p>
    <w:p w14:paraId="6A754173" w14:textId="77777777" w:rsidR="005611A1" w:rsidRDefault="005611A1" w:rsidP="00CE34A6">
      <w:pPr>
        <w:jc w:val="center"/>
        <w:rPr>
          <w:rFonts w:ascii="Arial" w:hAnsi="Arial" w:cs="Arial"/>
          <w:sz w:val="24"/>
          <w:szCs w:val="24"/>
        </w:rPr>
      </w:pPr>
    </w:p>
    <w:p w14:paraId="2F5CC354" w14:textId="77777777" w:rsidR="005611A1" w:rsidRDefault="005611A1" w:rsidP="004B26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Αγαπητοί μας γονείς,</w:t>
      </w:r>
    </w:p>
    <w:p w14:paraId="14BE2C3C" w14:textId="77777777" w:rsidR="00271E40" w:rsidRDefault="00271E40" w:rsidP="004B26FD">
      <w:pPr>
        <w:rPr>
          <w:rFonts w:ascii="Arial" w:hAnsi="Arial" w:cs="Arial"/>
          <w:sz w:val="24"/>
          <w:szCs w:val="24"/>
        </w:rPr>
      </w:pPr>
    </w:p>
    <w:p w14:paraId="5EB3AE8B" w14:textId="7DCA76F7" w:rsidR="00271E40" w:rsidRDefault="00CB77EC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31C5ED4D" wp14:editId="344E2EEA">
            <wp:simplePos x="0" y="0"/>
            <wp:positionH relativeFrom="column">
              <wp:posOffset>1031875</wp:posOffset>
            </wp:positionH>
            <wp:positionV relativeFrom="paragraph">
              <wp:posOffset>3439160</wp:posOffset>
            </wp:positionV>
            <wp:extent cx="1168917" cy="1026039"/>
            <wp:effectExtent l="0" t="0" r="0" b="3175"/>
            <wp:wrapNone/>
            <wp:docPr id="2" name="Picture 2" descr="Image result for dog best friend comic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og best friend comic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6" t="15201" b="19825"/>
                    <a:stretch/>
                  </pic:blipFill>
                  <pic:spPr bwMode="auto">
                    <a:xfrm>
                      <a:off x="0" y="0"/>
                      <a:ext cx="1168917" cy="102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A1">
        <w:rPr>
          <w:rFonts w:ascii="Arial" w:hAnsi="Arial" w:cs="Arial"/>
          <w:sz w:val="24"/>
          <w:szCs w:val="24"/>
        </w:rPr>
        <w:t xml:space="preserve">Θα </w:t>
      </w:r>
      <w:r w:rsidR="004B26FD">
        <w:rPr>
          <w:rFonts w:ascii="Arial" w:hAnsi="Arial" w:cs="Arial"/>
          <w:sz w:val="24"/>
          <w:szCs w:val="24"/>
        </w:rPr>
        <w:t xml:space="preserve">δώσετε </w:t>
      </w:r>
      <w:r w:rsidR="005611A1">
        <w:rPr>
          <w:rFonts w:ascii="Arial" w:hAnsi="Arial" w:cs="Arial"/>
          <w:sz w:val="24"/>
          <w:szCs w:val="24"/>
        </w:rPr>
        <w:t xml:space="preserve"> μεγάλη χαρά</w:t>
      </w:r>
      <w:r w:rsidR="004B26FD">
        <w:rPr>
          <w:rFonts w:ascii="Arial" w:hAnsi="Arial" w:cs="Arial"/>
          <w:sz w:val="24"/>
          <w:szCs w:val="24"/>
        </w:rPr>
        <w:t>, σε μας και στα παιδιά σας,</w:t>
      </w:r>
      <w:r w:rsidR="005611A1">
        <w:rPr>
          <w:rFonts w:ascii="Arial" w:hAnsi="Arial" w:cs="Arial"/>
          <w:sz w:val="24"/>
          <w:szCs w:val="24"/>
        </w:rPr>
        <w:t xml:space="preserve"> με την παρουσία σας στο βιωματικό εργα</w:t>
      </w:r>
      <w:r>
        <w:rPr>
          <w:rFonts w:ascii="Arial" w:hAnsi="Arial" w:cs="Arial"/>
          <w:sz w:val="24"/>
          <w:szCs w:val="24"/>
        </w:rPr>
        <w:t>στήρι «</w:t>
      </w:r>
      <w:r w:rsidR="009D7F64">
        <w:rPr>
          <w:rFonts w:ascii="Arial" w:hAnsi="Arial" w:cs="Arial"/>
          <w:sz w:val="24"/>
          <w:szCs w:val="24"/>
        </w:rPr>
        <w:t>Το φως των βιβλίων δεν σβήνει ποτέ!</w:t>
      </w:r>
      <w:r w:rsidR="004B26FD">
        <w:rPr>
          <w:rFonts w:ascii="Arial" w:hAnsi="Arial" w:cs="Arial"/>
          <w:sz w:val="24"/>
          <w:szCs w:val="24"/>
        </w:rPr>
        <w:t>»</w:t>
      </w:r>
      <w:r w:rsidR="005611A1">
        <w:rPr>
          <w:rFonts w:ascii="Arial" w:hAnsi="Arial" w:cs="Arial"/>
          <w:sz w:val="24"/>
          <w:szCs w:val="24"/>
        </w:rPr>
        <w:t xml:space="preserve">, </w:t>
      </w:r>
      <w:r w:rsidR="009D7F64">
        <w:rPr>
          <w:rFonts w:ascii="Arial" w:hAnsi="Arial" w:cs="Arial"/>
          <w:sz w:val="24"/>
          <w:szCs w:val="24"/>
        </w:rPr>
        <w:t xml:space="preserve">που </w:t>
      </w:r>
      <w:r w:rsidR="005611A1">
        <w:rPr>
          <w:rFonts w:ascii="Arial" w:hAnsi="Arial" w:cs="Arial"/>
          <w:sz w:val="24"/>
          <w:szCs w:val="24"/>
        </w:rPr>
        <w:t xml:space="preserve">θα πραγματοποιηθεί στην τάξη μας την </w:t>
      </w:r>
      <w:r w:rsidR="005611A1" w:rsidRPr="004B26FD">
        <w:rPr>
          <w:rFonts w:ascii="Arial" w:hAnsi="Arial" w:cs="Arial"/>
          <w:b/>
          <w:sz w:val="24"/>
          <w:szCs w:val="24"/>
          <w:u w:val="single"/>
        </w:rPr>
        <w:t>Π</w:t>
      </w:r>
      <w:r w:rsidR="003C0A30">
        <w:rPr>
          <w:rFonts w:ascii="Arial" w:hAnsi="Arial" w:cs="Arial"/>
          <w:b/>
          <w:sz w:val="24"/>
          <w:szCs w:val="24"/>
          <w:u w:val="single"/>
        </w:rPr>
        <w:t>έμπτη</w:t>
      </w:r>
      <w:r w:rsidR="005611A1" w:rsidRPr="004B26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0A30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3C0A30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3C0A30">
        <w:rPr>
          <w:rFonts w:ascii="Arial" w:hAnsi="Arial" w:cs="Arial"/>
          <w:b/>
          <w:sz w:val="24"/>
          <w:szCs w:val="24"/>
          <w:u w:val="single"/>
        </w:rPr>
        <w:t>26</w:t>
      </w:r>
      <w:r w:rsidR="004B26FD" w:rsidRPr="004B26FD">
        <w:rPr>
          <w:rFonts w:ascii="Arial" w:hAnsi="Arial" w:cs="Arial"/>
          <w:b/>
          <w:sz w:val="24"/>
          <w:szCs w:val="24"/>
          <w:u w:val="single"/>
        </w:rPr>
        <w:t xml:space="preserve"> στις 7:45 – 9:00 π.μ</w:t>
      </w:r>
      <w:r w:rsidR="004B26FD">
        <w:rPr>
          <w:rFonts w:ascii="Arial" w:hAnsi="Arial" w:cs="Arial"/>
          <w:sz w:val="24"/>
          <w:szCs w:val="24"/>
        </w:rPr>
        <w:t xml:space="preserve">. </w:t>
      </w:r>
      <w:r w:rsidR="009D7F64">
        <w:rPr>
          <w:rFonts w:ascii="Arial" w:hAnsi="Arial" w:cs="Arial"/>
          <w:sz w:val="24"/>
          <w:szCs w:val="24"/>
        </w:rPr>
        <w:t xml:space="preserve">στα πλαίσια του δεκαπενθήμερου της φιλαναγνωσίας στο σχολείο μας. </w:t>
      </w:r>
      <w:r w:rsidR="004B26FD">
        <w:rPr>
          <w:rFonts w:ascii="Arial" w:hAnsi="Arial" w:cs="Arial"/>
          <w:sz w:val="24"/>
          <w:szCs w:val="24"/>
        </w:rPr>
        <w:t>Το εργαστήρι αφορά στην παραγωγή γραπτού λόγου και θα σας δώσει την ευκαιρία να εργαστείτε με τα παιδιά σας σε διάφορες δραστηριότητες-σταθμούς. Για την καλύτερη οργάνωση του εργαστηρίου χρειάζεται να γνωρίζουμε εκ των προτέρων αν θα παρευρ</w:t>
      </w:r>
      <w:r w:rsidR="00271E40">
        <w:rPr>
          <w:rFonts w:ascii="Arial" w:hAnsi="Arial" w:cs="Arial"/>
          <w:sz w:val="24"/>
          <w:szCs w:val="24"/>
        </w:rPr>
        <w:t xml:space="preserve">εθείτε. Παρακαλούμε να </w:t>
      </w:r>
      <w:r w:rsidR="004B26FD">
        <w:rPr>
          <w:rFonts w:ascii="Arial" w:hAnsi="Arial" w:cs="Arial"/>
          <w:sz w:val="24"/>
          <w:szCs w:val="24"/>
        </w:rPr>
        <w:t>συμπληρώσ</w:t>
      </w:r>
      <w:r w:rsidR="00271E40">
        <w:rPr>
          <w:rFonts w:ascii="Arial" w:hAnsi="Arial" w:cs="Arial"/>
          <w:sz w:val="24"/>
          <w:szCs w:val="24"/>
        </w:rPr>
        <w:t>ε</w:t>
      </w:r>
      <w:r w:rsidR="004B26FD">
        <w:rPr>
          <w:rFonts w:ascii="Arial" w:hAnsi="Arial" w:cs="Arial"/>
          <w:sz w:val="24"/>
          <w:szCs w:val="24"/>
        </w:rPr>
        <w:t xml:space="preserve">τε το πιο κάτω έντυπο και να το επιστρέψετε στο σχολείο με το παιδί σας το συντομότερο δυνατό. </w:t>
      </w:r>
    </w:p>
    <w:p w14:paraId="2E3C05E8" w14:textId="77777777" w:rsidR="00271E40" w:rsidRDefault="00271E40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Από το σχολείο</w:t>
      </w:r>
    </w:p>
    <w:p w14:paraId="4FBB4EFA" w14:textId="662BD9A0" w:rsidR="00271E40" w:rsidRDefault="00271E40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C0A30">
        <w:rPr>
          <w:rFonts w:ascii="Arial" w:hAnsi="Arial" w:cs="Arial"/>
          <w:sz w:val="24"/>
          <w:szCs w:val="24"/>
        </w:rPr>
        <w:t xml:space="preserve">Η </w:t>
      </w:r>
      <w:r>
        <w:rPr>
          <w:rFonts w:ascii="Arial" w:hAnsi="Arial" w:cs="Arial"/>
          <w:sz w:val="24"/>
          <w:szCs w:val="24"/>
        </w:rPr>
        <w:t xml:space="preserve">δασκάλες της </w:t>
      </w:r>
      <w:r w:rsidR="003C0A30">
        <w:rPr>
          <w:rFonts w:ascii="Arial" w:hAnsi="Arial" w:cs="Arial"/>
          <w:sz w:val="24"/>
          <w:szCs w:val="24"/>
        </w:rPr>
        <w:t>Στ’</w:t>
      </w:r>
      <w:r>
        <w:rPr>
          <w:rFonts w:ascii="Arial" w:hAnsi="Arial" w:cs="Arial"/>
          <w:sz w:val="24"/>
          <w:szCs w:val="24"/>
        </w:rPr>
        <w:t xml:space="preserve"> τάξης</w:t>
      </w:r>
    </w:p>
    <w:p w14:paraId="5FD1A16A" w14:textId="77777777" w:rsidR="00271E40" w:rsidRDefault="00271E40" w:rsidP="004B26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82A3C1F" w14:textId="77777777" w:rsidR="00271E40" w:rsidRDefault="00271E40" w:rsidP="004B26FD">
      <w:pPr>
        <w:jc w:val="both"/>
        <w:rPr>
          <w:rFonts w:ascii="Arial" w:hAnsi="Arial" w:cs="Arial"/>
          <w:sz w:val="24"/>
          <w:szCs w:val="24"/>
        </w:rPr>
      </w:pPr>
    </w:p>
    <w:p w14:paraId="57513838" w14:textId="77777777" w:rsidR="004B26FD" w:rsidRDefault="004B26FD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Ονοματεπώνυμο μαθητή/τριας: …………………………………………………….</w:t>
      </w:r>
    </w:p>
    <w:p w14:paraId="61E696B5" w14:textId="77777777" w:rsidR="00271E40" w:rsidRDefault="004B26FD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Τάξη: …………………………………………………………………………………..</w:t>
      </w:r>
    </w:p>
    <w:p w14:paraId="663079D7" w14:textId="77777777" w:rsidR="004B26FD" w:rsidRDefault="004B26FD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Δηλώνω πως θα παρευρεθώ</w:t>
      </w:r>
      <w:r w:rsidR="00271E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271E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δε θα παρευρεθώ (κυκλώστε ανάλογα)</w:t>
      </w:r>
    </w:p>
    <w:p w14:paraId="6CBF1002" w14:textId="77777777" w:rsidR="00271E40" w:rsidRDefault="00271E40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Ονοματεπώνυμο γονέα/κηδεμόνα που θα παρευρεθεί: …………………………</w:t>
      </w:r>
    </w:p>
    <w:p w14:paraId="78D613EF" w14:textId="77777777" w:rsidR="00271E40" w:rsidRDefault="00271E40" w:rsidP="00271E4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5BA36DAD" w14:textId="77777777" w:rsidR="00271E40" w:rsidRPr="00CE34A6" w:rsidRDefault="00271E40" w:rsidP="004B26FD">
      <w:pPr>
        <w:jc w:val="both"/>
        <w:rPr>
          <w:rFonts w:ascii="Arial" w:hAnsi="Arial" w:cs="Arial"/>
          <w:sz w:val="24"/>
          <w:szCs w:val="24"/>
        </w:rPr>
      </w:pPr>
    </w:p>
    <w:sectPr w:rsidR="00271E40" w:rsidRPr="00CE34A6" w:rsidSect="009A5F8E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A6"/>
    <w:rsid w:val="00271E40"/>
    <w:rsid w:val="002F47DE"/>
    <w:rsid w:val="003C0A30"/>
    <w:rsid w:val="004B26FD"/>
    <w:rsid w:val="005611A1"/>
    <w:rsid w:val="007B5CD1"/>
    <w:rsid w:val="009A5F8E"/>
    <w:rsid w:val="009D7F64"/>
    <w:rsid w:val="00A432F1"/>
    <w:rsid w:val="00B45F09"/>
    <w:rsid w:val="00BA3719"/>
    <w:rsid w:val="00CB77EC"/>
    <w:rsid w:val="00CE34A6"/>
    <w:rsid w:val="00EE32A2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F337"/>
  <w15:chartTrackingRefBased/>
  <w15:docId w15:val="{0A87DC99-2C66-44F8-8EB8-835B194F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5F8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5F8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im-nisou2-lef@schools.ac.cy" TargetMode="External"/><Relationship Id="rId4" Type="http://schemas.openxmlformats.org/officeDocument/2006/relationships/hyperlink" Target="mailto:dim-nisou2-lef@schools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cp:lastPrinted>2026-04-24T06:05:00Z</cp:lastPrinted>
  <dcterms:created xsi:type="dcterms:W3CDTF">2026-04-24T07:49:00Z</dcterms:created>
  <dcterms:modified xsi:type="dcterms:W3CDTF">2026-04-24T07:53:00Z</dcterms:modified>
</cp:coreProperties>
</file>